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C9" w:rsidRPr="00F55139" w:rsidRDefault="00A542C9" w:rsidP="00A542C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5139">
        <w:rPr>
          <w:b/>
          <w:sz w:val="22"/>
          <w:szCs w:val="22"/>
        </w:rPr>
        <w:t xml:space="preserve">Информация, предоставляемая неограниченному кругу лиц </w:t>
      </w:r>
    </w:p>
    <w:p w:rsidR="00A542C9" w:rsidRPr="00F55139" w:rsidRDefault="00A542C9" w:rsidP="00A542C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55139">
        <w:rPr>
          <w:b/>
          <w:sz w:val="22"/>
          <w:szCs w:val="22"/>
        </w:rPr>
        <w:t>в каждом месте осуществления Операций (</w:t>
      </w:r>
      <w:r w:rsidR="00CB557E">
        <w:rPr>
          <w:sz w:val="22"/>
          <w:szCs w:val="22"/>
        </w:rPr>
        <w:t>Торговой точке</w:t>
      </w:r>
      <w:r w:rsidRPr="00F55139">
        <w:rPr>
          <w:b/>
          <w:sz w:val="22"/>
          <w:szCs w:val="22"/>
        </w:rPr>
        <w:t xml:space="preserve">) </w:t>
      </w:r>
    </w:p>
    <w:p w:rsidR="00A542C9" w:rsidRPr="00F55139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F55139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5139">
        <w:rPr>
          <w:sz w:val="22"/>
          <w:szCs w:val="22"/>
        </w:rPr>
        <w:t xml:space="preserve">До начала осуществления Операций </w:t>
      </w:r>
      <w:r w:rsidR="008F1388" w:rsidRPr="00F55139">
        <w:rPr>
          <w:sz w:val="22"/>
          <w:szCs w:val="22"/>
        </w:rPr>
        <w:t xml:space="preserve">Платежный </w:t>
      </w:r>
      <w:proofErr w:type="spellStart"/>
      <w:r w:rsidR="008F1388" w:rsidRPr="00F55139">
        <w:rPr>
          <w:sz w:val="22"/>
          <w:szCs w:val="22"/>
        </w:rPr>
        <w:t>Агрегатор</w:t>
      </w:r>
      <w:proofErr w:type="spellEnd"/>
      <w:r w:rsidRPr="00F55139">
        <w:rPr>
          <w:sz w:val="22"/>
          <w:szCs w:val="22"/>
        </w:rPr>
        <w:t xml:space="preserve"> предоставляет неограниченному кругу лиц в каждом месте осуществления Операций (</w:t>
      </w:r>
      <w:r w:rsidR="00CB557E">
        <w:rPr>
          <w:sz w:val="22"/>
          <w:szCs w:val="22"/>
        </w:rPr>
        <w:t>Торговой точке</w:t>
      </w:r>
      <w:r w:rsidRPr="00F55139">
        <w:rPr>
          <w:sz w:val="22"/>
          <w:szCs w:val="22"/>
        </w:rPr>
        <w:t>) следующую информацию:</w:t>
      </w:r>
    </w:p>
    <w:p w:rsidR="00A542C9" w:rsidRPr="00F55139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F55139" w:rsidRDefault="00A542C9" w:rsidP="00A542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F55139" w:rsidRPr="00F55139" w:rsidTr="00444A19">
        <w:tc>
          <w:tcPr>
            <w:tcW w:w="648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5513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513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60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5139">
              <w:rPr>
                <w:b/>
                <w:sz w:val="22"/>
                <w:szCs w:val="22"/>
              </w:rPr>
              <w:t>Содержание</w:t>
            </w:r>
          </w:p>
        </w:tc>
      </w:tr>
      <w:tr w:rsidR="00F55139" w:rsidRPr="00F55139" w:rsidTr="00444A19">
        <w:tc>
          <w:tcPr>
            <w:tcW w:w="648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A542C9" w:rsidRPr="00F55139" w:rsidRDefault="00A542C9" w:rsidP="00A542C9">
            <w:pPr>
              <w:widowControl w:val="0"/>
              <w:tabs>
                <w:tab w:val="left" w:pos="20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Реквизиты Банка (наименование, место нахождения, ИНН, номер лицензии на осуществление банковских операций, номер телефона)</w:t>
            </w:r>
            <w:r w:rsidRPr="00F55139">
              <w:rPr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:rsidR="00A542C9" w:rsidRPr="00F55139" w:rsidRDefault="00A542C9" w:rsidP="00444A19">
            <w:pPr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55139">
              <w:rPr>
                <w:sz w:val="22"/>
                <w:szCs w:val="22"/>
                <w:shd w:val="clear" w:color="auto" w:fill="FFFFFF"/>
              </w:rPr>
              <w:t>АО «Банк Русский Стандарт»</w:t>
            </w:r>
          </w:p>
          <w:p w:rsidR="00A542C9" w:rsidRPr="00F55139" w:rsidRDefault="00A542C9" w:rsidP="00444A19">
            <w:pPr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55139">
              <w:rPr>
                <w:sz w:val="22"/>
                <w:szCs w:val="22"/>
              </w:rPr>
              <w:t xml:space="preserve">Место нахождения: 105187, Москва, </w:t>
            </w:r>
            <w:r w:rsidR="00F072AE">
              <w:rPr>
                <w:sz w:val="22"/>
                <w:szCs w:val="22"/>
                <w:shd w:val="clear" w:color="auto" w:fill="FFFFFF"/>
              </w:rPr>
              <w:t>ул. Ткацкая, д. 36</w:t>
            </w:r>
          </w:p>
          <w:p w:rsidR="00A542C9" w:rsidRPr="00F55139" w:rsidRDefault="00A542C9" w:rsidP="00444A19">
            <w:pPr>
              <w:jc w:val="both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F55139">
              <w:rPr>
                <w:sz w:val="22"/>
                <w:szCs w:val="22"/>
              </w:rPr>
              <w:t xml:space="preserve">ИНН </w:t>
            </w:r>
            <w:r w:rsidRPr="00F55139">
              <w:rPr>
                <w:sz w:val="22"/>
                <w:szCs w:val="22"/>
                <w:shd w:val="clear" w:color="auto" w:fill="FFFFFF"/>
              </w:rPr>
              <w:t xml:space="preserve">7707056547 </w:t>
            </w:r>
          </w:p>
          <w:p w:rsidR="00A542C9" w:rsidRPr="00F55139" w:rsidRDefault="00A542C9" w:rsidP="00444A19">
            <w:pPr>
              <w:jc w:val="both"/>
              <w:textAlignment w:val="baseline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Лицензия ЦБ РФ № 2289 от 19.11.2014 года</w:t>
            </w:r>
          </w:p>
          <w:p w:rsidR="00A542C9" w:rsidRPr="00F55139" w:rsidRDefault="00A542C9" w:rsidP="00444A19">
            <w:pPr>
              <w:jc w:val="both"/>
              <w:textAlignment w:val="baseline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Тел./факс </w:t>
            </w:r>
            <w:hyperlink r:id="rId4" w:history="1">
              <w:r w:rsidRPr="00F072AE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+7 495 797 84 02</w:t>
              </w:r>
            </w:hyperlink>
          </w:p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5139" w:rsidRPr="00F55139" w:rsidTr="00444A19">
        <w:tc>
          <w:tcPr>
            <w:tcW w:w="648" w:type="dxa"/>
          </w:tcPr>
          <w:p w:rsidR="00A542C9" w:rsidRPr="00F5513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960" w:type="dxa"/>
          </w:tcPr>
          <w:p w:rsidR="00A542C9" w:rsidRPr="00F5513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Реквизиты </w:t>
            </w:r>
            <w:r w:rsidR="008F1388" w:rsidRPr="00F55139">
              <w:rPr>
                <w:sz w:val="22"/>
                <w:szCs w:val="22"/>
              </w:rPr>
              <w:t xml:space="preserve">Платежного </w:t>
            </w:r>
            <w:proofErr w:type="spellStart"/>
            <w:r w:rsidR="008F1388" w:rsidRPr="00F55139">
              <w:rPr>
                <w:sz w:val="22"/>
                <w:szCs w:val="22"/>
              </w:rPr>
              <w:t>Агрегатора</w:t>
            </w:r>
            <w:proofErr w:type="spellEnd"/>
            <w:r w:rsidRPr="00F55139">
              <w:rPr>
                <w:sz w:val="22"/>
                <w:szCs w:val="22"/>
              </w:rPr>
              <w:t xml:space="preserve"> (наименование, место нахождения, ИНН, номер телефона)</w:t>
            </w:r>
          </w:p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A542C9" w:rsidRPr="00F55139" w:rsidRDefault="00A542C9" w:rsidP="00444A1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ООО «</w:t>
            </w:r>
            <w:proofErr w:type="spellStart"/>
            <w:r w:rsidRPr="00F55139">
              <w:rPr>
                <w:sz w:val="22"/>
                <w:szCs w:val="22"/>
                <w:lang w:val="ru-RU"/>
              </w:rPr>
              <w:t>Пэймастер</w:t>
            </w:r>
            <w:proofErr w:type="spellEnd"/>
            <w:r w:rsidRPr="00F55139">
              <w:rPr>
                <w:sz w:val="22"/>
                <w:szCs w:val="22"/>
              </w:rPr>
              <w:t>»</w:t>
            </w:r>
          </w:p>
          <w:p w:rsidR="00F072AE" w:rsidRDefault="00A542C9" w:rsidP="00444A19">
            <w:pPr>
              <w:rPr>
                <w:sz w:val="20"/>
                <w:szCs w:val="20"/>
              </w:rPr>
            </w:pPr>
            <w:r w:rsidRPr="00F55139">
              <w:rPr>
                <w:sz w:val="22"/>
                <w:szCs w:val="22"/>
              </w:rPr>
              <w:t xml:space="preserve">Место нахождения: </w:t>
            </w:r>
            <w:r w:rsidR="00F072AE" w:rsidRPr="00100EF0">
              <w:rPr>
                <w:sz w:val="20"/>
                <w:szCs w:val="20"/>
              </w:rPr>
              <w:t>119071, г. Москва, Ленинский проспект, д.28</w:t>
            </w:r>
          </w:p>
          <w:p w:rsidR="00A542C9" w:rsidRPr="00F55139" w:rsidRDefault="00A542C9" w:rsidP="00444A1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55139">
              <w:rPr>
                <w:sz w:val="22"/>
                <w:szCs w:val="22"/>
              </w:rPr>
              <w:t>ИНН 7723887394</w:t>
            </w:r>
          </w:p>
          <w:p w:rsidR="00A542C9" w:rsidRPr="00F55139" w:rsidRDefault="00A542C9" w:rsidP="00444A19">
            <w:pPr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Тел./факс: +7 495 646-98-32</w:t>
            </w:r>
          </w:p>
          <w:p w:rsidR="00A542C9" w:rsidRPr="00F55139" w:rsidRDefault="00A542C9" w:rsidP="00444A19">
            <w:pPr>
              <w:rPr>
                <w:i/>
                <w:sz w:val="22"/>
                <w:szCs w:val="22"/>
              </w:rPr>
            </w:pPr>
          </w:p>
        </w:tc>
      </w:tr>
      <w:tr w:rsidR="00F55139" w:rsidRPr="00F55139" w:rsidTr="00444A19">
        <w:tc>
          <w:tcPr>
            <w:tcW w:w="648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A542C9" w:rsidRPr="00F55139" w:rsidRDefault="00A542C9" w:rsidP="008F13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Реквизиты Договора между Банком и </w:t>
            </w:r>
            <w:r w:rsidR="008F1388" w:rsidRPr="00F55139">
              <w:rPr>
                <w:sz w:val="22"/>
                <w:szCs w:val="22"/>
              </w:rPr>
              <w:t xml:space="preserve">Платежным </w:t>
            </w:r>
            <w:proofErr w:type="spellStart"/>
            <w:r w:rsidR="008F1388" w:rsidRPr="00F55139">
              <w:rPr>
                <w:sz w:val="22"/>
                <w:szCs w:val="22"/>
              </w:rPr>
              <w:t>Агрегатором</w:t>
            </w:r>
            <w:proofErr w:type="spellEnd"/>
          </w:p>
        </w:tc>
        <w:tc>
          <w:tcPr>
            <w:tcW w:w="4860" w:type="dxa"/>
          </w:tcPr>
          <w:p w:rsidR="00A542C9" w:rsidRPr="00F55139" w:rsidRDefault="00A542C9" w:rsidP="00F55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Договор с платежным </w:t>
            </w:r>
            <w:proofErr w:type="spellStart"/>
            <w:r w:rsidRPr="00F55139">
              <w:rPr>
                <w:sz w:val="22"/>
                <w:szCs w:val="22"/>
              </w:rPr>
              <w:t>агрегатором</w:t>
            </w:r>
            <w:proofErr w:type="spellEnd"/>
            <w:r w:rsidR="008F1388" w:rsidRPr="00F55139">
              <w:rPr>
                <w:sz w:val="22"/>
                <w:szCs w:val="22"/>
              </w:rPr>
              <w:t xml:space="preserve"> о привлечении организаций и участии в переводе денежных № </w:t>
            </w:r>
            <w:r w:rsidR="00F55139" w:rsidRPr="00F55139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082-СБП-277-401 от 14.02.2022 г.</w:t>
            </w:r>
          </w:p>
        </w:tc>
      </w:tr>
      <w:tr w:rsidR="00A542C9" w:rsidRPr="00F55139" w:rsidTr="00444A19">
        <w:tc>
          <w:tcPr>
            <w:tcW w:w="648" w:type="dxa"/>
          </w:tcPr>
          <w:p w:rsidR="00A542C9" w:rsidRPr="00F5513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A542C9" w:rsidRPr="00F55139" w:rsidRDefault="00A542C9" w:rsidP="00444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Способы подачи претензий и порядок их рассмотрения </w:t>
            </w:r>
          </w:p>
        </w:tc>
        <w:tc>
          <w:tcPr>
            <w:tcW w:w="4860" w:type="dxa"/>
          </w:tcPr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139">
              <w:rPr>
                <w:sz w:val="22"/>
                <w:szCs w:val="22"/>
              </w:rPr>
              <w:t xml:space="preserve"> </w:t>
            </w:r>
          </w:p>
          <w:p w:rsidR="00F072AE" w:rsidRPr="00100EF0" w:rsidRDefault="00F072AE" w:rsidP="00F072AE">
            <w:pPr>
              <w:jc w:val="both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100EF0">
              <w:rPr>
                <w:sz w:val="20"/>
                <w:szCs w:val="20"/>
              </w:rPr>
              <w:t xml:space="preserve">Претензия может быть подана в письменном виде по адресу места нахождения Платежного </w:t>
            </w:r>
            <w:proofErr w:type="spellStart"/>
            <w:r w:rsidRPr="00100EF0">
              <w:rPr>
                <w:sz w:val="20"/>
                <w:szCs w:val="20"/>
              </w:rPr>
              <w:t>агрегатора</w:t>
            </w:r>
            <w:proofErr w:type="spellEnd"/>
            <w:r w:rsidRPr="00100EF0">
              <w:rPr>
                <w:sz w:val="20"/>
                <w:szCs w:val="20"/>
              </w:rPr>
              <w:t xml:space="preserve">: 119071, г. Москва, Ленинский проспект, д.28, либо по адресу места нахождения Банка: 105187, Москва, </w:t>
            </w:r>
            <w:r w:rsidRPr="00100EF0">
              <w:rPr>
                <w:sz w:val="20"/>
                <w:szCs w:val="20"/>
                <w:shd w:val="clear" w:color="auto" w:fill="FFFFFF"/>
              </w:rPr>
              <w:t>ул. Ткацкая, д. 36</w:t>
            </w:r>
          </w:p>
          <w:p w:rsidR="00F072AE" w:rsidRPr="00100EF0" w:rsidRDefault="00F072AE" w:rsidP="00F072AE">
            <w:pPr>
              <w:rPr>
                <w:sz w:val="20"/>
                <w:szCs w:val="20"/>
              </w:rPr>
            </w:pPr>
          </w:p>
          <w:p w:rsidR="00F072AE" w:rsidRPr="00100EF0" w:rsidRDefault="00F072AE" w:rsidP="00F072AE">
            <w:pPr>
              <w:rPr>
                <w:sz w:val="20"/>
                <w:szCs w:val="20"/>
              </w:rPr>
            </w:pPr>
            <w:r w:rsidRPr="00100EF0">
              <w:rPr>
                <w:sz w:val="20"/>
                <w:szCs w:val="20"/>
              </w:rPr>
              <w:t>Претензия подлежит рассмотрению в течение 30 календарных дней со дня получения претензии. </w:t>
            </w:r>
          </w:p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542C9" w:rsidRPr="00F55139" w:rsidRDefault="00A542C9" w:rsidP="00444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34803" w:rsidRPr="00F55139" w:rsidRDefault="00F072AE">
      <w:pPr>
        <w:rPr>
          <w:sz w:val="22"/>
          <w:szCs w:val="22"/>
        </w:rPr>
      </w:pPr>
    </w:p>
    <w:sectPr w:rsidR="00F34803" w:rsidRPr="00F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9"/>
    <w:rsid w:val="002E258A"/>
    <w:rsid w:val="008F1388"/>
    <w:rsid w:val="00A542C9"/>
    <w:rsid w:val="00BE72A4"/>
    <w:rsid w:val="00CB557E"/>
    <w:rsid w:val="00F072AE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3587"/>
  <w15:chartTrackingRefBased/>
  <w15:docId w15:val="{15D6375B-01C3-4228-98C6-A962E69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2C9"/>
    <w:pPr>
      <w:tabs>
        <w:tab w:val="center" w:pos="4153"/>
        <w:tab w:val="right" w:pos="8306"/>
      </w:tabs>
      <w:jc w:val="both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A542C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A5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797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 Sergey</dc:creator>
  <cp:keywords/>
  <dc:description/>
  <cp:lastModifiedBy>Skvortsov Sergey</cp:lastModifiedBy>
  <cp:revision>4</cp:revision>
  <dcterms:created xsi:type="dcterms:W3CDTF">2023-05-17T10:17:00Z</dcterms:created>
  <dcterms:modified xsi:type="dcterms:W3CDTF">2023-05-24T07:27:00Z</dcterms:modified>
</cp:coreProperties>
</file>